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8E3A" w14:textId="77777777" w:rsidR="00973D38" w:rsidRPr="00A2350F" w:rsidRDefault="00973D38" w:rsidP="00973D3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2350F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1 к </w:t>
      </w:r>
      <w:r w:rsidRPr="00071EEB">
        <w:rPr>
          <w:rFonts w:ascii="Times New Roman" w:eastAsia="Times New Roman" w:hAnsi="Times New Roman" w:cs="Times New Roman"/>
          <w:bCs/>
          <w:sz w:val="24"/>
          <w:szCs w:val="28"/>
        </w:rPr>
        <w:t>Положени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ю</w:t>
      </w:r>
      <w:r w:rsidRPr="00071EEB">
        <w:rPr>
          <w:rFonts w:ascii="Times New Roman" w:eastAsia="Times New Roman" w:hAnsi="Times New Roman" w:cs="Times New Roman"/>
          <w:bCs/>
          <w:sz w:val="24"/>
          <w:szCs w:val="28"/>
        </w:rPr>
        <w:t xml:space="preserve"> о Межрегиональном фестивале «Территория мира»</w:t>
      </w:r>
    </w:p>
    <w:p w14:paraId="251E8E88" w14:textId="77777777" w:rsidR="00A2350F" w:rsidRDefault="00A2350F" w:rsidP="00A2350F">
      <w:pPr>
        <w:widowControl w:val="0"/>
        <w:tabs>
          <w:tab w:val="left" w:pos="8080"/>
        </w:tabs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14:paraId="7EE0E2FB" w14:textId="57D293A3" w:rsidR="00CB3EE8" w:rsidRDefault="0058775F" w:rsidP="00A2350F">
      <w:pPr>
        <w:widowControl w:val="0"/>
        <w:tabs>
          <w:tab w:val="left" w:pos="8080"/>
        </w:tabs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bookmarkStart w:id="0" w:name="_Hlk142476580"/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Порядок</w:t>
      </w:r>
      <w:r w:rsidR="00A2350F" w:rsidRPr="00A2350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 xml:space="preserve"> проведения творческого конкурса</w:t>
      </w:r>
      <w:bookmarkEnd w:id="0"/>
      <w:r w:rsidR="00973D38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r w:rsidR="00CB3EE8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«</w:t>
      </w:r>
      <w:r w:rsidR="009452C8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ИСКРА»</w:t>
      </w:r>
    </w:p>
    <w:p w14:paraId="0945A081" w14:textId="27054CF6" w:rsidR="00905026" w:rsidRPr="00411C31" w:rsidRDefault="00411C31" w:rsidP="00411C31">
      <w:pPr>
        <w:pStyle w:val="a6"/>
        <w:numPr>
          <w:ilvl w:val="0"/>
          <w:numId w:val="27"/>
        </w:num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C31">
        <w:rPr>
          <w:rFonts w:ascii="Times New Roman" w:hAnsi="Times New Roman" w:cs="Times New Roman"/>
          <w:b/>
          <w:bCs/>
          <w:sz w:val="28"/>
          <w:szCs w:val="28"/>
        </w:rPr>
        <w:t>Общие требования</w:t>
      </w:r>
    </w:p>
    <w:p w14:paraId="4F2B2AA9" w14:textId="25381515" w:rsidR="00905026" w:rsidRPr="00AF590F" w:rsidRDefault="00905026" w:rsidP="00411C31">
      <w:pPr>
        <w:pStyle w:val="a6"/>
        <w:numPr>
          <w:ilvl w:val="0"/>
          <w:numId w:val="14"/>
        </w:numPr>
        <w:spacing w:before="240" w:after="0"/>
        <w:ind w:left="0" w:firstLine="851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В </w:t>
      </w:r>
      <w:r w:rsidRPr="00AF590F">
        <w:rPr>
          <w:rFonts w:ascii="Times New Roman" w:hAnsi="Times New Roman" w:cs="Times New Roman"/>
          <w:sz w:val="28"/>
          <w:szCs w:val="28"/>
        </w:rPr>
        <w:t>рамках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="00C8444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Межрегионального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фестиваля «Территория мира» </w:t>
      </w:r>
      <w:r w:rsidR="00C8444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(далее – Фестиваль) 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проводится творческий конкурс «</w:t>
      </w:r>
      <w:r w:rsidR="009452C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ИСКРА</w:t>
      </w:r>
      <w:r w:rsidR="00B967C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»</w:t>
      </w:r>
      <w:r w:rsidR="00411C3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(далее – Конкурс)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.</w:t>
      </w:r>
    </w:p>
    <w:p w14:paraId="46107F45" w14:textId="490AE95E" w:rsidR="00A2350F" w:rsidRPr="00AF590F" w:rsidRDefault="00AF590F" w:rsidP="00411C31">
      <w:pPr>
        <w:pStyle w:val="a6"/>
        <w:numPr>
          <w:ilvl w:val="0"/>
          <w:numId w:val="14"/>
        </w:numPr>
        <w:spacing w:before="240" w:after="0"/>
        <w:ind w:left="0" w:firstLine="851"/>
        <w:jc w:val="both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Жанр</w:t>
      </w:r>
      <w:r w:rsidR="00B80A73"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конкурса в 202</w:t>
      </w:r>
      <w:r w:rsidR="009C73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3</w:t>
      </w:r>
      <w:r w:rsidR="00B80A73"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году 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–</w:t>
      </w:r>
      <w:r w:rsidR="00B80A73"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хип-хоп и его поджанры. </w:t>
      </w:r>
    </w:p>
    <w:p w14:paraId="01EF46CC" w14:textId="77777777" w:rsidR="00AF590F" w:rsidRPr="00AF590F" w:rsidRDefault="00AF590F" w:rsidP="00411C31">
      <w:pPr>
        <w:pStyle w:val="a6"/>
        <w:numPr>
          <w:ilvl w:val="0"/>
          <w:numId w:val="14"/>
        </w:numPr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участие, как отдельные авторы, так и творческие коллективы. </w:t>
      </w:r>
    </w:p>
    <w:p w14:paraId="537BB396" w14:textId="77777777" w:rsidR="00AF590F" w:rsidRPr="00AF590F" w:rsidRDefault="00AF590F" w:rsidP="00411C31">
      <w:pPr>
        <w:pStyle w:val="a6"/>
        <w:numPr>
          <w:ilvl w:val="0"/>
          <w:numId w:val="14"/>
        </w:numPr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>Участники могут параллельно подать заявку, как самостоятельный автор, так и в составе творческого коллектива.</w:t>
      </w:r>
    </w:p>
    <w:p w14:paraId="4BA5532A" w14:textId="77777777" w:rsidR="00AF590F" w:rsidRPr="00AF590F" w:rsidRDefault="00AF590F" w:rsidP="00411C31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на адрес электронной почты </w:t>
      </w:r>
      <w:hyperlink r:id="rId8" w:history="1">
        <w:r w:rsidRPr="00AF59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konkurs</w:t>
        </w:r>
        <w:r w:rsidRPr="00AF59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AF59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kpmk</w:t>
        </w:r>
        <w:r w:rsidRPr="00AF59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15.</w:t>
        </w:r>
        <w:proofErr w:type="spellStart"/>
        <w:r w:rsidRPr="00AF59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F590F">
        <w:rPr>
          <w:rFonts w:ascii="Times New Roman" w:hAnsi="Times New Roman" w:cs="Times New Roman"/>
          <w:sz w:val="28"/>
          <w:szCs w:val="28"/>
        </w:rPr>
        <w:t xml:space="preserve"> заявку и аудиофайл в формате (</w:t>
      </w:r>
      <w:r w:rsidRPr="00AF590F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AF590F">
        <w:rPr>
          <w:rFonts w:ascii="Times New Roman" w:hAnsi="Times New Roman" w:cs="Times New Roman"/>
          <w:sz w:val="28"/>
          <w:szCs w:val="28"/>
        </w:rPr>
        <w:t xml:space="preserve">, </w:t>
      </w:r>
      <w:r w:rsidRPr="00AF590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AF590F">
        <w:rPr>
          <w:rFonts w:ascii="Times New Roman" w:hAnsi="Times New Roman" w:cs="Times New Roman"/>
          <w:sz w:val="28"/>
          <w:szCs w:val="28"/>
        </w:rPr>
        <w:t xml:space="preserve">3, AIFF, APE, FLAC, </w:t>
      </w:r>
      <w:proofErr w:type="spellStart"/>
      <w:r w:rsidRPr="00AF590F">
        <w:rPr>
          <w:rFonts w:ascii="Times New Roman" w:hAnsi="Times New Roman" w:cs="Times New Roman"/>
          <w:sz w:val="28"/>
          <w:szCs w:val="28"/>
        </w:rPr>
        <w:t>Ogg</w:t>
      </w:r>
      <w:proofErr w:type="spellEnd"/>
      <w:r w:rsidRPr="00AF590F">
        <w:rPr>
          <w:rFonts w:ascii="Times New Roman" w:hAnsi="Times New Roman" w:cs="Times New Roman"/>
          <w:sz w:val="28"/>
          <w:szCs w:val="28"/>
        </w:rPr>
        <w:t>) длительностью от 1 до 5 минут.</w:t>
      </w:r>
    </w:p>
    <w:p w14:paraId="207462A7" w14:textId="7E2A5084" w:rsidR="00AF590F" w:rsidRPr="00AF590F" w:rsidRDefault="00AF590F" w:rsidP="00411C31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 xml:space="preserve">Аудиофайл должен содержать </w:t>
      </w:r>
      <w:r>
        <w:rPr>
          <w:rFonts w:ascii="Times New Roman" w:hAnsi="Times New Roman" w:cs="Times New Roman"/>
          <w:sz w:val="28"/>
          <w:szCs w:val="28"/>
        </w:rPr>
        <w:t>музыкальную композицию в жанре</w:t>
      </w:r>
      <w:r w:rsidRPr="00AF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хип-хоп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»,</w:t>
      </w:r>
      <w:r w:rsidRPr="00AF590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AF590F">
        <w:rPr>
          <w:rFonts w:ascii="Times New Roman" w:hAnsi="Times New Roman" w:cs="Times New Roman"/>
          <w:sz w:val="28"/>
          <w:szCs w:val="28"/>
        </w:rPr>
        <w:t>посвященную антитеррористической, антиэкстремистской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782A">
        <w:rPr>
          <w:rFonts w:ascii="Times New Roman" w:hAnsi="Times New Roman" w:cs="Times New Roman"/>
          <w:sz w:val="28"/>
          <w:szCs w:val="28"/>
        </w:rPr>
        <w:t xml:space="preserve">гуманистической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0F">
        <w:rPr>
          <w:rFonts w:ascii="Times New Roman" w:hAnsi="Times New Roman" w:cs="Times New Roman"/>
          <w:sz w:val="28"/>
          <w:szCs w:val="28"/>
        </w:rPr>
        <w:t xml:space="preserve"> тематике.</w:t>
      </w:r>
    </w:p>
    <w:p w14:paraId="2BF965D4" w14:textId="77777777" w:rsidR="00AF590F" w:rsidRPr="00AF590F" w:rsidRDefault="00AF590F" w:rsidP="00411C31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>Материалы, представленные на Конкурс, должны соответствовать законодательству Российской Федерации.</w:t>
      </w:r>
    </w:p>
    <w:p w14:paraId="4E36BC40" w14:textId="233F78D6" w:rsidR="009C735D" w:rsidRDefault="00AF590F" w:rsidP="00411C31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 xml:space="preserve">Музыкальная композиция не должна содержать ненормативной лексики (либо быть цензурирована), разжигание межнациональной, межконфессиональной розни, призывов к террористической и экстремистской деятельности, пропаганду наркотиков. </w:t>
      </w:r>
    </w:p>
    <w:p w14:paraId="550B69A8" w14:textId="77777777" w:rsidR="00411C31" w:rsidRPr="00411C31" w:rsidRDefault="00411C31" w:rsidP="00411C31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3E2D036" w14:textId="31E1298C" w:rsidR="00411C31" w:rsidRDefault="00411C31" w:rsidP="00411C31">
      <w:pPr>
        <w:pStyle w:val="a6"/>
        <w:numPr>
          <w:ilvl w:val="0"/>
          <w:numId w:val="27"/>
        </w:num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C31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проведения Конкурса</w:t>
      </w:r>
    </w:p>
    <w:p w14:paraId="2603BFB2" w14:textId="77777777" w:rsidR="00411C31" w:rsidRDefault="00411C31" w:rsidP="00411C31">
      <w:pPr>
        <w:pStyle w:val="a6"/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333EF" w14:textId="01E64474" w:rsidR="00411C31" w:rsidRPr="00A2350F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Конкурсе и к</w:t>
      </w:r>
      <w:r w:rsidRPr="00A2350F">
        <w:rPr>
          <w:rFonts w:ascii="Times New Roman" w:hAnsi="Times New Roman" w:cs="Times New Roman"/>
          <w:sz w:val="28"/>
          <w:szCs w:val="28"/>
        </w:rPr>
        <w:t>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50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3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на почту </w:t>
      </w:r>
      <w:hyperlink r:id="rId9" w:history="1">
        <w:r w:rsidR="000939A7" w:rsidRPr="0091311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939A7" w:rsidRPr="00913116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0939A7" w:rsidRPr="0091311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kpmk</w:t>
        </w:r>
        <w:r w:rsidR="000939A7" w:rsidRPr="00913116">
          <w:rPr>
            <w:rStyle w:val="ac"/>
            <w:rFonts w:ascii="Times New Roman" w:hAnsi="Times New Roman" w:cs="Times New Roman"/>
            <w:sz w:val="28"/>
            <w:szCs w:val="28"/>
          </w:rPr>
          <w:t>15.</w:t>
        </w:r>
        <w:proofErr w:type="spellStart"/>
        <w:r w:rsidR="000939A7" w:rsidRPr="0091311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1" w:name="_Hlk142476625"/>
      <w:r>
        <w:rPr>
          <w:rFonts w:ascii="Times New Roman" w:hAnsi="Times New Roman" w:cs="Times New Roman"/>
          <w:sz w:val="28"/>
          <w:szCs w:val="28"/>
        </w:rPr>
        <w:t>2</w:t>
      </w:r>
      <w:r w:rsidR="00AC61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по </w:t>
      </w:r>
      <w:r w:rsidR="00A31B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BB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bookmarkEnd w:id="1"/>
      <w:r w:rsidRPr="00A2350F">
        <w:rPr>
          <w:rFonts w:ascii="Times New Roman" w:hAnsi="Times New Roman" w:cs="Times New Roman"/>
          <w:sz w:val="28"/>
          <w:szCs w:val="28"/>
        </w:rPr>
        <w:t>.</w:t>
      </w:r>
    </w:p>
    <w:p w14:paraId="12DC399C" w14:textId="77777777" w:rsidR="00411C31" w:rsidRPr="00A2350F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Участник имеет право представить на Конкурс не более трех отдельных материалов.</w:t>
      </w:r>
    </w:p>
    <w:p w14:paraId="259ACAB9" w14:textId="77777777" w:rsidR="00411C31" w:rsidRPr="00A2350F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Участники дают согласие на использование представленных работ в некоммерческих целях.</w:t>
      </w:r>
    </w:p>
    <w:p w14:paraId="3E5FE5C3" w14:textId="7C0CF4A1" w:rsidR="00411C31" w:rsidRPr="00A2350F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Для трех победителей в Конкурсе устанавливаются премии в размере</w:t>
      </w:r>
      <w:r>
        <w:rPr>
          <w:rFonts w:ascii="Times New Roman" w:hAnsi="Times New Roman" w:cs="Times New Roman"/>
          <w:sz w:val="28"/>
          <w:szCs w:val="28"/>
        </w:rPr>
        <w:t xml:space="preserve"> 50 тыс. руб., 30 тыс. руб. и 20</w:t>
      </w:r>
      <w:r w:rsidRPr="00A2350F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2350F">
        <w:rPr>
          <w:rFonts w:ascii="Times New Roman" w:hAnsi="Times New Roman" w:cs="Times New Roman"/>
          <w:sz w:val="28"/>
          <w:szCs w:val="28"/>
        </w:rPr>
        <w:t>.</w:t>
      </w:r>
    </w:p>
    <w:p w14:paraId="7FFE3969" w14:textId="77777777" w:rsidR="00411C31" w:rsidRPr="00A2350F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lastRenderedPageBreak/>
        <w:t>При присуждении премии творческому или авторскому коллективу денежная часть премии делится между его членами в равных частях.</w:t>
      </w:r>
    </w:p>
    <w:p w14:paraId="56ED6D99" w14:textId="74F22B49" w:rsidR="00411C31" w:rsidRPr="00A2350F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Помимо денежных премий,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A2350F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дипломами. Лауреатам также могут вручаться фирменные статуэтки.                      </w:t>
      </w:r>
    </w:p>
    <w:p w14:paraId="433C4C30" w14:textId="7C124C39" w:rsidR="00411C31" w:rsidRDefault="00411C31" w:rsidP="00411C31">
      <w:pPr>
        <w:pStyle w:val="a6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C31">
        <w:rPr>
          <w:rFonts w:ascii="Times New Roman" w:hAnsi="Times New Roman" w:cs="Times New Roman"/>
          <w:sz w:val="28"/>
          <w:szCs w:val="28"/>
        </w:rPr>
        <w:t>Список победителей Конкурса публикуется на официальном сайте Комитета.</w:t>
      </w:r>
    </w:p>
    <w:p w14:paraId="4468D0DC" w14:textId="33886FCF" w:rsidR="00411C31" w:rsidRPr="00AF590F" w:rsidRDefault="00411C31" w:rsidP="00411C31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 xml:space="preserve">10 лучших, по мнению конкурсной комиссии, участников принимают участие в заключительном концерте. </w:t>
      </w:r>
    </w:p>
    <w:p w14:paraId="193B8D20" w14:textId="7A70263D" w:rsidR="00AF590F" w:rsidRPr="00AF590F" w:rsidRDefault="00AF590F" w:rsidP="00411C31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 xml:space="preserve">Заключительный концерт в рамках Фестиваля является финальным этапом конкурса, по итогам которого конкурсная комиссия принимает решение о победителях Конкурса. </w:t>
      </w:r>
    </w:p>
    <w:p w14:paraId="1CA1B82E" w14:textId="44CB77D9" w:rsidR="00AF590F" w:rsidRDefault="00AF590F" w:rsidP="00411C31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0F">
        <w:rPr>
          <w:rFonts w:ascii="Times New Roman" w:hAnsi="Times New Roman" w:cs="Times New Roman"/>
          <w:sz w:val="28"/>
          <w:szCs w:val="28"/>
        </w:rPr>
        <w:t>Итоги конкурса объявляются на заключительном гала-концерте в рамках</w:t>
      </w:r>
      <w:r w:rsidR="00411C31">
        <w:rPr>
          <w:rFonts w:ascii="Times New Roman" w:hAnsi="Times New Roman" w:cs="Times New Roman"/>
          <w:sz w:val="28"/>
          <w:szCs w:val="28"/>
        </w:rPr>
        <w:t xml:space="preserve"> закрытия</w:t>
      </w:r>
      <w:r w:rsidRPr="00AF590F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14:paraId="4CC18CEF" w14:textId="77777777" w:rsidR="00411C31" w:rsidRDefault="00411C31" w:rsidP="00411C31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71D0D4" w14:textId="2003EFC5" w:rsidR="00411C31" w:rsidRPr="00A2350F" w:rsidRDefault="00C8444D" w:rsidP="00411C31">
      <w:pPr>
        <w:pStyle w:val="a6"/>
        <w:numPr>
          <w:ilvl w:val="0"/>
          <w:numId w:val="27"/>
        </w:numPr>
        <w:spacing w:before="240" w:after="0"/>
        <w:ind w:left="851" w:hanging="4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Экспертная </w:t>
      </w:r>
      <w:r w:rsidR="00411C31" w:rsidRPr="00411C31">
        <w:rPr>
          <w:rFonts w:ascii="Times New Roman" w:hAnsi="Times New Roman" w:cs="Times New Roman"/>
          <w:b/>
          <w:bCs/>
          <w:sz w:val="28"/>
          <w:szCs w:val="28"/>
        </w:rPr>
        <w:t>комиссия.</w:t>
      </w:r>
    </w:p>
    <w:p w14:paraId="0565002E" w14:textId="77777777" w:rsidR="00411C31" w:rsidRPr="00A2350F" w:rsidRDefault="00411C31" w:rsidP="00411C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C489CE" w14:textId="0CB961ED" w:rsidR="00411C31" w:rsidRPr="00A2350F" w:rsidRDefault="00411C31" w:rsidP="00411C31">
      <w:pPr>
        <w:numPr>
          <w:ilvl w:val="0"/>
          <w:numId w:val="8"/>
        </w:numPr>
        <w:tabs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Итоги Конкурса подводит </w:t>
      </w:r>
      <w:r w:rsidR="00C8444D" w:rsidRPr="00C8444D">
        <w:rPr>
          <w:rFonts w:ascii="Times New Roman" w:hAnsi="Times New Roman" w:cs="Times New Roman"/>
          <w:sz w:val="28"/>
          <w:szCs w:val="28"/>
        </w:rPr>
        <w:t>экспертная</w:t>
      </w:r>
      <w:r w:rsidR="00C84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50F">
        <w:rPr>
          <w:rFonts w:ascii="Times New Roman" w:hAnsi="Times New Roman" w:cs="Times New Roman"/>
          <w:sz w:val="28"/>
          <w:szCs w:val="28"/>
        </w:rPr>
        <w:t>комиссия</w:t>
      </w:r>
      <w:r w:rsidR="00C8444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235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753F1" w14:textId="3C9E31E4" w:rsidR="00411C31" w:rsidRPr="00A2350F" w:rsidRDefault="00411C31" w:rsidP="00411C31">
      <w:pPr>
        <w:numPr>
          <w:ilvl w:val="0"/>
          <w:numId w:val="8"/>
        </w:numPr>
        <w:tabs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8444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C61AF">
        <w:rPr>
          <w:rFonts w:ascii="Times New Roman" w:hAnsi="Times New Roman" w:cs="Times New Roman"/>
          <w:sz w:val="28"/>
          <w:szCs w:val="28"/>
        </w:rPr>
        <w:t>прилагается (Приложение №5).</w:t>
      </w:r>
    </w:p>
    <w:p w14:paraId="598C0F8E" w14:textId="701D316A" w:rsidR="00411C31" w:rsidRPr="00A2350F" w:rsidRDefault="00411C31" w:rsidP="00411C3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В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A2350F">
        <w:rPr>
          <w:rFonts w:ascii="Times New Roman" w:hAnsi="Times New Roman" w:cs="Times New Roman"/>
          <w:sz w:val="28"/>
          <w:szCs w:val="28"/>
        </w:rPr>
        <w:t>приглашаются представители различных жанров художественного творчества, а также специалисты органов власти РСО-Алания.</w:t>
      </w:r>
    </w:p>
    <w:p w14:paraId="6D3D8D9B" w14:textId="221A415A" w:rsidR="00411C31" w:rsidRPr="00A2350F" w:rsidRDefault="00411C31" w:rsidP="00411C3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>председатель.</w:t>
      </w:r>
    </w:p>
    <w:p w14:paraId="6D6E5709" w14:textId="4826AE48" w:rsidR="00411C31" w:rsidRPr="00A2350F" w:rsidRDefault="00411C31" w:rsidP="00411C3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3D0DEB7B" w14:textId="77777777" w:rsidR="00411C31" w:rsidRPr="00A2350F" w:rsidRDefault="00411C31" w:rsidP="00411C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рассмотрение представленных заявок на Конкурс и материалов к ним;</w:t>
      </w:r>
    </w:p>
    <w:p w14:paraId="5A0FA739" w14:textId="1FAAE548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отбор шорт-листа участников заключительного концерта;</w:t>
      </w:r>
    </w:p>
    <w:p w14:paraId="258F11DF" w14:textId="537FE2C1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принятие решение о количестве участников заключительного концерта;</w:t>
      </w:r>
    </w:p>
    <w:p w14:paraId="7CAD5B85" w14:textId="451A9716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принятие решения о победителях Конкурса после заключительного концерта;</w:t>
      </w:r>
    </w:p>
    <w:p w14:paraId="219CF069" w14:textId="454D399B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внесение предложений по вопросам организации и проведения заключительного концерта;</w:t>
      </w:r>
    </w:p>
    <w:p w14:paraId="7E5B686E" w14:textId="6447F98D" w:rsidR="00411C31" w:rsidRPr="00A2350F" w:rsidRDefault="00411C31" w:rsidP="00411C3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Победителями конкурса становятся три участника, набравшие большее количество голосов членов </w:t>
      </w:r>
      <w:r w:rsidR="00C8444D" w:rsidRPr="00A2350F">
        <w:rPr>
          <w:rFonts w:ascii="Times New Roman" w:hAnsi="Times New Roman" w:cs="Times New Roman"/>
          <w:sz w:val="28"/>
          <w:szCs w:val="28"/>
        </w:rPr>
        <w:t>Комиссии</w:t>
      </w:r>
      <w:r w:rsidRPr="00A2350F">
        <w:rPr>
          <w:rFonts w:ascii="Times New Roman" w:hAnsi="Times New Roman" w:cs="Times New Roman"/>
          <w:sz w:val="28"/>
          <w:szCs w:val="28"/>
        </w:rPr>
        <w:t>.</w:t>
      </w:r>
    </w:p>
    <w:p w14:paraId="13C243B7" w14:textId="77777777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Работы, поступившие на Конкурс, оцениваются по следующим критериям:</w:t>
      </w:r>
    </w:p>
    <w:p w14:paraId="1EAC91C8" w14:textId="77777777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наиболее полное и яркое воплощение в материале общей темы конкурса;</w:t>
      </w:r>
    </w:p>
    <w:p w14:paraId="5D617860" w14:textId="77777777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lastRenderedPageBreak/>
        <w:t>актуальность и оригинальность;</w:t>
      </w:r>
    </w:p>
    <w:p w14:paraId="7F53E917" w14:textId="77777777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техника исполнения, выразительность и четкость произношения;</w:t>
      </w:r>
    </w:p>
    <w:p w14:paraId="51221EFA" w14:textId="77777777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воспитательная и общественная ценность работы для населения;</w:t>
      </w:r>
    </w:p>
    <w:p w14:paraId="250B2DF8" w14:textId="77777777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яркость выступления;</w:t>
      </w:r>
    </w:p>
    <w:p w14:paraId="38EF5212" w14:textId="77777777" w:rsidR="00411C31" w:rsidRPr="00A2350F" w:rsidRDefault="00411C31" w:rsidP="00411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стилистические, композиционные, лексические и другие качества.</w:t>
      </w:r>
    </w:p>
    <w:p w14:paraId="502C413F" w14:textId="54DAD44C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При рассмотрении, оценке и сопоставлении произведений участников Конкурса </w:t>
      </w:r>
      <w:r w:rsidR="00C8444D">
        <w:rPr>
          <w:rFonts w:ascii="Times New Roman" w:hAnsi="Times New Roman" w:cs="Times New Roman"/>
          <w:sz w:val="28"/>
          <w:szCs w:val="28"/>
        </w:rPr>
        <w:t>экспертная</w:t>
      </w:r>
      <w:r w:rsidRPr="00A2350F">
        <w:rPr>
          <w:rFonts w:ascii="Times New Roman" w:hAnsi="Times New Roman" w:cs="Times New Roman"/>
          <w:sz w:val="28"/>
          <w:szCs w:val="28"/>
        </w:rPr>
        <w:t xml:space="preserve"> комиссия руководствуется принципами объективности, независимости и гласности.</w:t>
      </w:r>
    </w:p>
    <w:p w14:paraId="4CCFFD61" w14:textId="78296BF3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>по рассмотрению заявок на участие в Конкурсе и материалов к ним проводится в течение 15 календарных дней после окончания приема заявок на участие в Конкурсе.</w:t>
      </w:r>
    </w:p>
    <w:p w14:paraId="623856DD" w14:textId="6D952CE5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>считается правомочным, если в нем принимают участие не менее половины от общего числа его членов.</w:t>
      </w:r>
    </w:p>
    <w:p w14:paraId="26695A51" w14:textId="1FC40A42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представленных материалов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2350F">
        <w:rPr>
          <w:rFonts w:ascii="Times New Roman" w:hAnsi="Times New Roman" w:cs="Times New Roman"/>
          <w:sz w:val="28"/>
          <w:szCs w:val="28"/>
        </w:rPr>
        <w:t>отб</w:t>
      </w:r>
      <w:r>
        <w:rPr>
          <w:rFonts w:ascii="Times New Roman" w:hAnsi="Times New Roman" w:cs="Times New Roman"/>
          <w:sz w:val="28"/>
          <w:szCs w:val="28"/>
        </w:rPr>
        <w:t>ирает</w:t>
      </w:r>
      <w:r w:rsidRPr="00A2350F">
        <w:rPr>
          <w:rFonts w:ascii="Times New Roman" w:hAnsi="Times New Roman" w:cs="Times New Roman"/>
          <w:sz w:val="28"/>
          <w:szCs w:val="28"/>
        </w:rPr>
        <w:t xml:space="preserve"> шорт-лист участников</w:t>
      </w:r>
      <w:r>
        <w:rPr>
          <w:rFonts w:ascii="Times New Roman" w:hAnsi="Times New Roman" w:cs="Times New Roman"/>
          <w:sz w:val="28"/>
          <w:szCs w:val="28"/>
        </w:rPr>
        <w:t>-финалистов</w:t>
      </w:r>
      <w:r w:rsidRPr="00A2350F">
        <w:rPr>
          <w:rFonts w:ascii="Times New Roman" w:hAnsi="Times New Roman" w:cs="Times New Roman"/>
          <w:sz w:val="28"/>
          <w:szCs w:val="28"/>
        </w:rPr>
        <w:t xml:space="preserve"> заключительного концерта. </w:t>
      </w:r>
    </w:p>
    <w:p w14:paraId="32BA9CD5" w14:textId="77777777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14:paraId="3C1F7531" w14:textId="553F13CA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 xml:space="preserve">принимается на заседании и оформляются протоколом после соответствующего заседания. Протокол подписывается председателем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 xml:space="preserve">и ответственным секретарем. Ведение протокола осуществляет ответственный секретарь. </w:t>
      </w:r>
      <w:r w:rsidR="00C844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F9C2A" w14:textId="20809594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После принятия решения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 xml:space="preserve">о победителях конкурса на концерте </w:t>
      </w:r>
      <w:r w:rsidRPr="00A2350F">
        <w:rPr>
          <w:rFonts w:ascii="Times New Roman" w:hAnsi="Times New Roman" w:cs="Times New Roman"/>
          <w:sz w:val="28"/>
          <w:szCs w:val="28"/>
        </w:rPr>
        <w:t xml:space="preserve">секретарь готовит проект приказа Комитета о присуждении премий.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6B60D" w14:textId="7905550B" w:rsidR="00411C31" w:rsidRPr="00A2350F" w:rsidRDefault="00411C31" w:rsidP="00411C3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C8444D" w:rsidRPr="00A2350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2350F">
        <w:rPr>
          <w:rFonts w:ascii="Times New Roman" w:hAnsi="Times New Roman" w:cs="Times New Roman"/>
          <w:sz w:val="28"/>
          <w:szCs w:val="28"/>
        </w:rPr>
        <w:t xml:space="preserve">о времени и месте заседания, обеспечивает их необходимыми материалами, оформляет протоколы заседаний.   </w:t>
      </w:r>
    </w:p>
    <w:p w14:paraId="3000094E" w14:textId="6E591FE6" w:rsidR="00411C31" w:rsidRDefault="00411C31" w:rsidP="00F5408B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3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C8444D" w:rsidRPr="00973D3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73D38">
        <w:rPr>
          <w:rFonts w:ascii="Times New Roman" w:hAnsi="Times New Roman" w:cs="Times New Roman"/>
          <w:sz w:val="28"/>
          <w:szCs w:val="28"/>
        </w:rPr>
        <w:t>осуществля</w:t>
      </w:r>
      <w:r w:rsidR="00973D38">
        <w:rPr>
          <w:rFonts w:ascii="Times New Roman" w:hAnsi="Times New Roman" w:cs="Times New Roman"/>
          <w:sz w:val="28"/>
          <w:szCs w:val="28"/>
        </w:rPr>
        <w:t>е</w:t>
      </w:r>
      <w:r w:rsidRPr="00973D38">
        <w:rPr>
          <w:rFonts w:ascii="Times New Roman" w:hAnsi="Times New Roman" w:cs="Times New Roman"/>
          <w:sz w:val="28"/>
          <w:szCs w:val="28"/>
        </w:rPr>
        <w:t>т Комитет.</w:t>
      </w:r>
    </w:p>
    <w:sectPr w:rsidR="00411C31" w:rsidSect="00A610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A4DD" w14:textId="77777777" w:rsidR="00A2350F" w:rsidRDefault="00A2350F" w:rsidP="00A2350F">
      <w:pPr>
        <w:spacing w:after="0" w:line="240" w:lineRule="auto"/>
      </w:pPr>
      <w:r>
        <w:separator/>
      </w:r>
    </w:p>
  </w:endnote>
  <w:endnote w:type="continuationSeparator" w:id="0">
    <w:p w14:paraId="515D3F4D" w14:textId="77777777" w:rsidR="00A2350F" w:rsidRDefault="00A2350F" w:rsidP="00A2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483F" w14:textId="77777777" w:rsidR="00A2350F" w:rsidRDefault="00A2350F" w:rsidP="00A2350F">
      <w:pPr>
        <w:spacing w:after="0" w:line="240" w:lineRule="auto"/>
      </w:pPr>
      <w:r>
        <w:separator/>
      </w:r>
    </w:p>
  </w:footnote>
  <w:footnote w:type="continuationSeparator" w:id="0">
    <w:p w14:paraId="15694B02" w14:textId="77777777" w:rsidR="00A2350F" w:rsidRDefault="00A2350F" w:rsidP="00A2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C96"/>
    <w:multiLevelType w:val="hybridMultilevel"/>
    <w:tmpl w:val="A8289510"/>
    <w:lvl w:ilvl="0" w:tplc="0608C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148AB"/>
    <w:multiLevelType w:val="hybridMultilevel"/>
    <w:tmpl w:val="65BC63F4"/>
    <w:lvl w:ilvl="0" w:tplc="74987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74ACD"/>
    <w:multiLevelType w:val="hybridMultilevel"/>
    <w:tmpl w:val="64E4F972"/>
    <w:lvl w:ilvl="0" w:tplc="95B4B6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867"/>
    <w:multiLevelType w:val="hybridMultilevel"/>
    <w:tmpl w:val="98C65430"/>
    <w:lvl w:ilvl="0" w:tplc="54081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680"/>
    <w:multiLevelType w:val="hybridMultilevel"/>
    <w:tmpl w:val="699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0520"/>
    <w:multiLevelType w:val="hybridMultilevel"/>
    <w:tmpl w:val="703C146A"/>
    <w:lvl w:ilvl="0" w:tplc="F0D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D3C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88F"/>
    <w:multiLevelType w:val="hybridMultilevel"/>
    <w:tmpl w:val="9CB69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224E84"/>
    <w:multiLevelType w:val="hybridMultilevel"/>
    <w:tmpl w:val="A6B60460"/>
    <w:lvl w:ilvl="0" w:tplc="482E96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757"/>
    <w:multiLevelType w:val="hybridMultilevel"/>
    <w:tmpl w:val="A6B60460"/>
    <w:lvl w:ilvl="0" w:tplc="482E96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C6A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770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45567"/>
    <w:multiLevelType w:val="multilevel"/>
    <w:tmpl w:val="C0BEE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C37FA2"/>
    <w:multiLevelType w:val="hybridMultilevel"/>
    <w:tmpl w:val="CCEE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F1355"/>
    <w:multiLevelType w:val="hybridMultilevel"/>
    <w:tmpl w:val="8BF0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D065E"/>
    <w:multiLevelType w:val="hybridMultilevel"/>
    <w:tmpl w:val="F7A8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21D9D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B1401"/>
    <w:multiLevelType w:val="hybridMultilevel"/>
    <w:tmpl w:val="4FCA762A"/>
    <w:lvl w:ilvl="0" w:tplc="E0BAD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26D4B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1CF2"/>
    <w:multiLevelType w:val="hybridMultilevel"/>
    <w:tmpl w:val="699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E24FE"/>
    <w:multiLevelType w:val="hybridMultilevel"/>
    <w:tmpl w:val="71FC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4C0"/>
    <w:multiLevelType w:val="hybridMultilevel"/>
    <w:tmpl w:val="BE566734"/>
    <w:lvl w:ilvl="0" w:tplc="A7945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ECF"/>
    <w:multiLevelType w:val="hybridMultilevel"/>
    <w:tmpl w:val="86F29656"/>
    <w:lvl w:ilvl="0" w:tplc="1B7E1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F2F6E"/>
    <w:multiLevelType w:val="hybridMultilevel"/>
    <w:tmpl w:val="51DCFE14"/>
    <w:lvl w:ilvl="0" w:tplc="C186A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5820"/>
    <w:multiLevelType w:val="hybridMultilevel"/>
    <w:tmpl w:val="BE566734"/>
    <w:lvl w:ilvl="0" w:tplc="A7945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23A"/>
    <w:multiLevelType w:val="hybridMultilevel"/>
    <w:tmpl w:val="E59408FC"/>
    <w:lvl w:ilvl="0" w:tplc="1E0635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A6EF0"/>
    <w:multiLevelType w:val="hybridMultilevel"/>
    <w:tmpl w:val="D3A05106"/>
    <w:lvl w:ilvl="0" w:tplc="44E677A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C5026"/>
    <w:multiLevelType w:val="hybridMultilevel"/>
    <w:tmpl w:val="A1F26824"/>
    <w:lvl w:ilvl="0" w:tplc="5C5E1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ED33A0"/>
    <w:multiLevelType w:val="hybridMultilevel"/>
    <w:tmpl w:val="CCEE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6C32"/>
    <w:multiLevelType w:val="hybridMultilevel"/>
    <w:tmpl w:val="3DF2CF8E"/>
    <w:lvl w:ilvl="0" w:tplc="C292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3765B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172AA"/>
    <w:multiLevelType w:val="hybridMultilevel"/>
    <w:tmpl w:val="CCEE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E29BE"/>
    <w:multiLevelType w:val="hybridMultilevel"/>
    <w:tmpl w:val="3500BDA4"/>
    <w:lvl w:ilvl="0" w:tplc="0608C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4"/>
  </w:num>
  <w:num w:numId="4">
    <w:abstractNumId w:val="20"/>
  </w:num>
  <w:num w:numId="5">
    <w:abstractNumId w:val="31"/>
  </w:num>
  <w:num w:numId="6">
    <w:abstractNumId w:val="6"/>
  </w:num>
  <w:num w:numId="7">
    <w:abstractNumId w:val="10"/>
  </w:num>
  <w:num w:numId="8">
    <w:abstractNumId w:val="18"/>
  </w:num>
  <w:num w:numId="9">
    <w:abstractNumId w:val="28"/>
  </w:num>
  <w:num w:numId="10">
    <w:abstractNumId w:val="11"/>
  </w:num>
  <w:num w:numId="11">
    <w:abstractNumId w:val="16"/>
  </w:num>
  <w:num w:numId="12">
    <w:abstractNumId w:val="8"/>
  </w:num>
  <w:num w:numId="13">
    <w:abstractNumId w:val="15"/>
  </w:num>
  <w:num w:numId="14">
    <w:abstractNumId w:val="24"/>
  </w:num>
  <w:num w:numId="15">
    <w:abstractNumId w:val="3"/>
  </w:num>
  <w:num w:numId="16">
    <w:abstractNumId w:val="22"/>
  </w:num>
  <w:num w:numId="17">
    <w:abstractNumId w:val="1"/>
  </w:num>
  <w:num w:numId="18">
    <w:abstractNumId w:val="29"/>
  </w:num>
  <w:num w:numId="19">
    <w:abstractNumId w:val="17"/>
  </w:num>
  <w:num w:numId="20">
    <w:abstractNumId w:val="23"/>
  </w:num>
  <w:num w:numId="21">
    <w:abstractNumId w:val="0"/>
  </w:num>
  <w:num w:numId="22">
    <w:abstractNumId w:val="12"/>
  </w:num>
  <w:num w:numId="23">
    <w:abstractNumId w:val="2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1"/>
  </w:num>
  <w:num w:numId="29">
    <w:abstractNumId w:val="19"/>
  </w:num>
  <w:num w:numId="30">
    <w:abstractNumId w:val="32"/>
  </w:num>
  <w:num w:numId="31">
    <w:abstractNumId w:val="4"/>
  </w:num>
  <w:num w:numId="32">
    <w:abstractNumId w:val="2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90"/>
    <w:rsid w:val="00006EEC"/>
    <w:rsid w:val="000319ED"/>
    <w:rsid w:val="00057239"/>
    <w:rsid w:val="000639D8"/>
    <w:rsid w:val="00071EEB"/>
    <w:rsid w:val="00082AB1"/>
    <w:rsid w:val="000939A7"/>
    <w:rsid w:val="000944B5"/>
    <w:rsid w:val="000C09F6"/>
    <w:rsid w:val="000C4570"/>
    <w:rsid w:val="0010043B"/>
    <w:rsid w:val="00105AA3"/>
    <w:rsid w:val="0017782A"/>
    <w:rsid w:val="00184BE1"/>
    <w:rsid w:val="00187345"/>
    <w:rsid w:val="00197308"/>
    <w:rsid w:val="001C1858"/>
    <w:rsid w:val="001D4D6A"/>
    <w:rsid w:val="001D6EEB"/>
    <w:rsid w:val="001E7BD3"/>
    <w:rsid w:val="001F53F0"/>
    <w:rsid w:val="0021107C"/>
    <w:rsid w:val="00243453"/>
    <w:rsid w:val="00296348"/>
    <w:rsid w:val="002C575B"/>
    <w:rsid w:val="002F117D"/>
    <w:rsid w:val="00366CE8"/>
    <w:rsid w:val="00395AB6"/>
    <w:rsid w:val="003D6724"/>
    <w:rsid w:val="00411C31"/>
    <w:rsid w:val="00417A87"/>
    <w:rsid w:val="004406EB"/>
    <w:rsid w:val="00477590"/>
    <w:rsid w:val="00477815"/>
    <w:rsid w:val="00492D17"/>
    <w:rsid w:val="004968A7"/>
    <w:rsid w:val="004A3C53"/>
    <w:rsid w:val="004B607A"/>
    <w:rsid w:val="004C2657"/>
    <w:rsid w:val="004F17FB"/>
    <w:rsid w:val="00500E02"/>
    <w:rsid w:val="00535F4E"/>
    <w:rsid w:val="0055511E"/>
    <w:rsid w:val="0058775F"/>
    <w:rsid w:val="005C06D7"/>
    <w:rsid w:val="005C4A9D"/>
    <w:rsid w:val="005E29DC"/>
    <w:rsid w:val="00604571"/>
    <w:rsid w:val="006147DD"/>
    <w:rsid w:val="0065163C"/>
    <w:rsid w:val="006B6552"/>
    <w:rsid w:val="006C00B2"/>
    <w:rsid w:val="006E1FB0"/>
    <w:rsid w:val="00703E03"/>
    <w:rsid w:val="007441A6"/>
    <w:rsid w:val="00754F0F"/>
    <w:rsid w:val="007A2313"/>
    <w:rsid w:val="0081053E"/>
    <w:rsid w:val="00897F5E"/>
    <w:rsid w:val="008D5242"/>
    <w:rsid w:val="00905026"/>
    <w:rsid w:val="00911202"/>
    <w:rsid w:val="0092558B"/>
    <w:rsid w:val="00935252"/>
    <w:rsid w:val="009452C8"/>
    <w:rsid w:val="00945A74"/>
    <w:rsid w:val="00971221"/>
    <w:rsid w:val="0097137A"/>
    <w:rsid w:val="00973D38"/>
    <w:rsid w:val="0097407E"/>
    <w:rsid w:val="00975AC7"/>
    <w:rsid w:val="00994554"/>
    <w:rsid w:val="009A4872"/>
    <w:rsid w:val="009B22F7"/>
    <w:rsid w:val="009C735D"/>
    <w:rsid w:val="00A2350F"/>
    <w:rsid w:val="00A31BBD"/>
    <w:rsid w:val="00A35570"/>
    <w:rsid w:val="00A478BA"/>
    <w:rsid w:val="00A61067"/>
    <w:rsid w:val="00A77F81"/>
    <w:rsid w:val="00A85A6D"/>
    <w:rsid w:val="00A976F3"/>
    <w:rsid w:val="00AB478C"/>
    <w:rsid w:val="00AC12D4"/>
    <w:rsid w:val="00AC61AF"/>
    <w:rsid w:val="00AF590F"/>
    <w:rsid w:val="00B0513D"/>
    <w:rsid w:val="00B80A73"/>
    <w:rsid w:val="00B967C8"/>
    <w:rsid w:val="00BB59BF"/>
    <w:rsid w:val="00BD204B"/>
    <w:rsid w:val="00BE77E1"/>
    <w:rsid w:val="00C8444D"/>
    <w:rsid w:val="00CB1153"/>
    <w:rsid w:val="00CB3EE8"/>
    <w:rsid w:val="00CE26E0"/>
    <w:rsid w:val="00D13745"/>
    <w:rsid w:val="00DA2559"/>
    <w:rsid w:val="00DA4B6B"/>
    <w:rsid w:val="00DD1FE0"/>
    <w:rsid w:val="00DF43CB"/>
    <w:rsid w:val="00E215D5"/>
    <w:rsid w:val="00E309CD"/>
    <w:rsid w:val="00E31062"/>
    <w:rsid w:val="00E40902"/>
    <w:rsid w:val="00E710D2"/>
    <w:rsid w:val="00E8513F"/>
    <w:rsid w:val="00E9593B"/>
    <w:rsid w:val="00EB5760"/>
    <w:rsid w:val="00EE5AC0"/>
    <w:rsid w:val="00F60215"/>
    <w:rsid w:val="00F70CAE"/>
    <w:rsid w:val="00F7475F"/>
    <w:rsid w:val="00F76AAC"/>
    <w:rsid w:val="00FB67AC"/>
    <w:rsid w:val="00FD6A2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C249"/>
  <w15:docId w15:val="{EAFDFEFA-B9F8-46CE-9C2E-72202B8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77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50F"/>
  </w:style>
  <w:style w:type="paragraph" w:styleId="a9">
    <w:name w:val="footer"/>
    <w:basedOn w:val="a"/>
    <w:link w:val="aa"/>
    <w:uiPriority w:val="99"/>
    <w:unhideWhenUsed/>
    <w:rsid w:val="00A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50F"/>
  </w:style>
  <w:style w:type="paragraph" w:customStyle="1" w:styleId="ConsPlusNormal">
    <w:name w:val="ConsPlusNormal"/>
    <w:rsid w:val="001D6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6E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Placeholder Text"/>
    <w:basedOn w:val="a0"/>
    <w:uiPriority w:val="99"/>
    <w:semiHidden/>
    <w:rsid w:val="001D6EEB"/>
    <w:rPr>
      <w:color w:val="808080"/>
    </w:rPr>
  </w:style>
  <w:style w:type="character" w:styleId="ac">
    <w:name w:val="Hyperlink"/>
    <w:basedOn w:val="a0"/>
    <w:uiPriority w:val="99"/>
    <w:unhideWhenUsed/>
    <w:rsid w:val="00411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kpmk1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@kpmk1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3769-99CF-4A14-9B42-954B71A9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2023-08-24T06:53:00Z</cp:lastPrinted>
  <dcterms:created xsi:type="dcterms:W3CDTF">2023-08-30T11:47:00Z</dcterms:created>
  <dcterms:modified xsi:type="dcterms:W3CDTF">2023-08-30T11:47:00Z</dcterms:modified>
</cp:coreProperties>
</file>